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2F4" w:rsidRPr="009632F4" w:rsidRDefault="009632F4" w:rsidP="009632F4">
      <w:pPr>
        <w:rPr>
          <w:rFonts w:ascii="Avenir" w:eastAsia="Times New Roman" w:hAnsi="Avenir" w:cs="Times New Roman"/>
          <w:color w:val="0B1838"/>
          <w:kern w:val="0"/>
          <w:sz w:val="21"/>
          <w:szCs w:val="21"/>
          <w:lang w:val="en-US"/>
          <w14:ligatures w14:val="none"/>
        </w:rPr>
      </w:pPr>
      <w:r w:rsidRPr="009632F4">
        <w:rPr>
          <w:rFonts w:ascii="Avenir" w:eastAsia="Times New Roman" w:hAnsi="Avenir" w:cs="Times New Roman"/>
          <w:b/>
          <w:bCs/>
          <w:color w:val="0B1838"/>
          <w:kern w:val="0"/>
          <w:sz w:val="21"/>
          <w:szCs w:val="21"/>
          <w:lang w:val="en-US"/>
          <w14:ligatures w14:val="none"/>
        </w:rPr>
        <w:t>Higher Dimensional Representations of Qudits</w:t>
      </w:r>
    </w:p>
    <w:p w:rsidR="009632F4" w:rsidRPr="009632F4" w:rsidRDefault="009632F4" w:rsidP="009632F4">
      <w:pPr>
        <w:spacing w:after="180"/>
        <w:ind w:left="300"/>
        <w:rPr>
          <w:rFonts w:ascii="Lucida Grande" w:eastAsia="Times New Roman" w:hAnsi="Lucida Grande" w:cs="Lucida Grande"/>
          <w:color w:val="494949"/>
          <w:kern w:val="0"/>
          <w:sz w:val="17"/>
          <w:szCs w:val="17"/>
          <w:lang w:val="en-US"/>
          <w14:ligatures w14:val="none"/>
        </w:rPr>
      </w:pPr>
    </w:p>
    <w:p w:rsidR="009632F4" w:rsidRPr="009632F4" w:rsidRDefault="009632F4" w:rsidP="009632F4">
      <w:pPr>
        <w:jc w:val="both"/>
        <w:rPr>
          <w:rFonts w:ascii="Avenir" w:eastAsia="Times New Roman" w:hAnsi="Avenir" w:cs="Times New Roman"/>
          <w:color w:val="000000"/>
          <w:kern w:val="0"/>
          <w:sz w:val="17"/>
          <w:szCs w:val="17"/>
          <w:lang w:val="en-US"/>
          <w14:ligatures w14:val="none"/>
        </w:rPr>
      </w:pPr>
      <w:r w:rsidRPr="009632F4">
        <w:rPr>
          <w:rFonts w:ascii="Avenir" w:eastAsia="Times New Roman" w:hAnsi="Avenir" w:cs="Times New Roman"/>
          <w:b/>
          <w:bCs/>
          <w:color w:val="000000"/>
          <w:kern w:val="0"/>
          <w:sz w:val="17"/>
          <w:szCs w:val="17"/>
          <w:lang w:val="en-US"/>
          <w14:ligatures w14:val="none"/>
        </w:rPr>
        <w:t>Abstract</w:t>
      </w:r>
      <w:r w:rsidRPr="009632F4">
        <w:rPr>
          <w:rFonts w:ascii="Avenir" w:eastAsia="Times New Roman" w:hAnsi="Avenir" w:cs="Times New Roman"/>
          <w:color w:val="000000"/>
          <w:kern w:val="0"/>
          <w:sz w:val="17"/>
          <w:szCs w:val="17"/>
          <w:lang w:val="en-US"/>
          <w14:ligatures w14:val="none"/>
        </w:rPr>
        <w:t>: In memory of Peter Weibel and Helmut Rauch, who supported the FWF/PEEK project </w:t>
      </w:r>
      <w:r w:rsidRPr="009632F4">
        <w:rPr>
          <w:rFonts w:ascii="Avenir" w:eastAsia="Times New Roman" w:hAnsi="Avenir" w:cs="Times New Roman"/>
          <w:i/>
          <w:iCs/>
          <w:color w:val="000000"/>
          <w:kern w:val="0"/>
          <w:sz w:val="17"/>
          <w:szCs w:val="17"/>
          <w:lang w:val="en-US"/>
          <w14:ligatures w14:val="none"/>
        </w:rPr>
        <w:t>Quantum Cinema — a Digital Vision</w:t>
      </w:r>
      <w:r w:rsidRPr="009632F4">
        <w:rPr>
          <w:rFonts w:ascii="Avenir" w:eastAsia="Times New Roman" w:hAnsi="Avenir" w:cs="Times New Roman"/>
          <w:color w:val="000000"/>
          <w:kern w:val="0"/>
          <w:sz w:val="17"/>
          <w:szCs w:val="17"/>
          <w:lang w:val="en-US"/>
          <w14:ligatures w14:val="none"/>
        </w:rPr>
        <w:t> (2010-2013) during which the 3D animated visualisation of 5- dimensional / 10-dimensional space was successfully completed (as shown below)</w:t>
      </w:r>
    </w:p>
    <w:p w:rsidR="009632F4" w:rsidRPr="009632F4" w:rsidRDefault="009632F4" w:rsidP="009632F4">
      <w:pPr>
        <w:jc w:val="both"/>
        <w:rPr>
          <w:rFonts w:ascii="Avenir" w:eastAsia="Times New Roman" w:hAnsi="Avenir" w:cs="Times New Roman"/>
          <w:color w:val="000000"/>
          <w:kern w:val="0"/>
          <w:sz w:val="17"/>
          <w:szCs w:val="17"/>
          <w:lang w:val="en-US"/>
          <w14:ligatures w14:val="none"/>
        </w:rPr>
      </w:pPr>
    </w:p>
    <w:p w:rsidR="009632F4" w:rsidRPr="009632F4" w:rsidRDefault="009632F4" w:rsidP="009632F4">
      <w:pPr>
        <w:jc w:val="both"/>
        <w:rPr>
          <w:rFonts w:ascii="Avenir" w:eastAsia="Times New Roman" w:hAnsi="Avenir" w:cs="Times New Roman"/>
          <w:color w:val="000000"/>
          <w:kern w:val="0"/>
          <w:sz w:val="17"/>
          <w:szCs w:val="17"/>
          <w14:ligatures w14:val="none"/>
        </w:rPr>
      </w:pPr>
      <w:r w:rsidRPr="009632F4">
        <w:rPr>
          <w:rFonts w:ascii="Avenir" w:eastAsia="Times New Roman" w:hAnsi="Avenir" w:cs="Times New Roman"/>
          <w:color w:val="000000"/>
          <w:kern w:val="0"/>
          <w:sz w:val="17"/>
          <w:szCs w:val="17"/>
          <w14:ligatures w14:val="none"/>
        </w:rPr>
        <w:t>The previously presented representation of entangled quantum states by means of a Boolean intersection of the 3D representation of the Penrose Kites Darts tiling (E</w:t>
      </w:r>
      <w:r w:rsidRPr="009632F4">
        <w:rPr>
          <w:rFonts w:ascii="Arial Unicode MS" w:eastAsia="Arial Unicode MS" w:hAnsi="Arial Unicode MS" w:cs="Arial Unicode MS" w:hint="eastAsia"/>
          <w:color w:val="000000"/>
          <w:kern w:val="0"/>
          <w:sz w:val="17"/>
          <w:szCs w:val="17"/>
          <w14:ligatures w14:val="none"/>
        </w:rPr>
        <w:t>±</w:t>
      </w:r>
      <w:r w:rsidRPr="009632F4">
        <w:rPr>
          <w:rFonts w:ascii="Avenir" w:eastAsia="Times New Roman" w:hAnsi="Avenir" w:cs="Times New Roman"/>
          <w:color w:val="000000"/>
          <w:kern w:val="0"/>
          <w:sz w:val="17"/>
          <w:szCs w:val="17"/>
          <w14:ligatures w14:val="none"/>
        </w:rPr>
        <w:t>) derived from Mermin’s Magic Pentagram (2017, published in 2022) will be elucidated in a more illustrative way by putting it into the context of Spin Network theory, Spin Foam models and Loop Quantum Gravity.</w:t>
      </w:r>
    </w:p>
    <w:p w:rsidR="009632F4" w:rsidRPr="009632F4" w:rsidRDefault="009632F4" w:rsidP="009632F4">
      <w:pPr>
        <w:jc w:val="both"/>
        <w:rPr>
          <w:rFonts w:ascii="Avenir" w:eastAsia="Times New Roman" w:hAnsi="Avenir" w:cs="Times New Roman"/>
          <w:color w:val="000000"/>
          <w:kern w:val="0"/>
          <w:sz w:val="17"/>
          <w:szCs w:val="17"/>
          <w14:ligatures w14:val="none"/>
        </w:rPr>
      </w:pPr>
      <w:r w:rsidRPr="009632F4">
        <w:rPr>
          <w:rFonts w:ascii="Avenir" w:eastAsia="Times New Roman" w:hAnsi="Avenir" w:cs="Times New Roman"/>
          <w:color w:val="000000"/>
          <w:kern w:val="0"/>
          <w:sz w:val="17"/>
          <w:szCs w:val="17"/>
          <w14:ligatures w14:val="none"/>
        </w:rPr>
        <w:t>Based on this hyper-Euclidean quantum geometry, an attempt to visualize quantum bits in proportion (up to qudits in d=16 ) is presented in the same framework within higher dimensional space configurations embedded into the Poincaré dodecahedral space.</w:t>
      </w:r>
    </w:p>
    <w:p w:rsidR="009632F4" w:rsidRPr="009632F4" w:rsidRDefault="009632F4" w:rsidP="009632F4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34A7B" w:rsidRDefault="00C34A7B"/>
    <w:sectPr w:rsidR="00C34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F4"/>
    <w:rsid w:val="00234510"/>
    <w:rsid w:val="00864261"/>
    <w:rsid w:val="009632F4"/>
    <w:rsid w:val="00C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989946-7109-B641-AEE8-B79D598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c2a45facyiv7164212581ydp4dc7398p2">
    <w:name w:val="ydpc2a45facyiv7164212581ydp4dc7398p2"/>
    <w:basedOn w:val="Standard"/>
    <w:rsid w:val="009632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ydpc2a45facyiv7164212581ydp4dc7398s1">
    <w:name w:val="ydpc2a45facyiv7164212581ydp4dc7398s1"/>
    <w:basedOn w:val="Absatz-Standardschriftart"/>
    <w:rsid w:val="009632F4"/>
  </w:style>
  <w:style w:type="paragraph" w:customStyle="1" w:styleId="ydpc2a45facyiv7164212581ydp4dc7398p3">
    <w:name w:val="ydpc2a45facyiv7164212581ydp4dc7398p3"/>
    <w:basedOn w:val="Standard"/>
    <w:rsid w:val="009632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dpc2a45facyiv7164212581ydp4dc7398p4">
    <w:name w:val="ydpc2a45facyiv7164212581ydp4dc7398p4"/>
    <w:basedOn w:val="Standard"/>
    <w:rsid w:val="009632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Absatz-Standardschriftart"/>
    <w:rsid w:val="009632F4"/>
  </w:style>
  <w:style w:type="paragraph" w:customStyle="1" w:styleId="ydpc2a45facyiv7164212581ydp4dc7398p5">
    <w:name w:val="ydpc2a45facyiv7164212581ydp4dc7398p5"/>
    <w:basedOn w:val="Standard"/>
    <w:rsid w:val="009632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ydpc2a45facyiv7164212581ydp4dc7398s2">
    <w:name w:val="ydpc2a45facyiv7164212581ydp4dc7398s2"/>
    <w:basedOn w:val="Absatz-Standardschriftart"/>
    <w:rsid w:val="0096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hofkirchner</dc:creator>
  <cp:keywords/>
  <dc:description/>
  <cp:lastModifiedBy>wolfgang hofkirchner</cp:lastModifiedBy>
  <cp:revision>1</cp:revision>
  <dcterms:created xsi:type="dcterms:W3CDTF">2024-06-30T13:49:00Z</dcterms:created>
  <dcterms:modified xsi:type="dcterms:W3CDTF">2024-06-30T13:49:00Z</dcterms:modified>
</cp:coreProperties>
</file>